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D08" w:rsidRPr="00626441" w:rsidRDefault="00416DFD" w:rsidP="00857522">
      <w:pPr>
        <w:pStyle w:val="a6"/>
        <w:rPr>
          <w:rFonts w:ascii="Arial" w:hAnsi="Arial" w:cs="Arial"/>
          <w:b/>
          <w:sz w:val="24"/>
        </w:rPr>
      </w:pPr>
      <w:bookmarkStart w:id="0" w:name="_GoBack"/>
      <w:bookmarkEnd w:id="0"/>
      <w:r w:rsidRPr="00626441">
        <w:rPr>
          <w:rFonts w:ascii="Arial" w:hAnsi="Arial" w:cs="Arial"/>
          <w:b/>
          <w:noProof/>
          <w:snapToGrid/>
          <w:sz w:val="24"/>
          <w:lang w:eastAsia="ko-KR"/>
        </w:rPr>
        <w:drawing>
          <wp:anchor distT="0" distB="0" distL="114300" distR="114300" simplePos="0" relativeHeight="251658752" behindDoc="0" locked="0" layoutInCell="1" allowOverlap="1" wp14:anchorId="44C7FD49" wp14:editId="474CC557">
            <wp:simplePos x="2621280" y="792480"/>
            <wp:positionH relativeFrom="margin">
              <wp:align>left</wp:align>
            </wp:positionH>
            <wp:positionV relativeFrom="margin">
              <wp:align>top</wp:align>
            </wp:positionV>
            <wp:extent cx="2179955" cy="1226820"/>
            <wp:effectExtent l="0" t="0" r="0" b="0"/>
            <wp:wrapSquare wrapText="bothSides"/>
            <wp:docPr id="1" name="Picture 1" descr="C:\Users\SCChen\Documents\Pictures\headsho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Chen\Documents\Pictures\headshot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5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D08" w:rsidRPr="00626441">
        <w:rPr>
          <w:rFonts w:ascii="Arial" w:hAnsi="Arial" w:cs="Arial"/>
          <w:b/>
          <w:sz w:val="24"/>
        </w:rPr>
        <w:t>Sylvia Chen</w:t>
      </w:r>
    </w:p>
    <w:p w:rsidR="008D6D08" w:rsidRPr="00626441" w:rsidRDefault="004A7892" w:rsidP="00857522">
      <w:pPr>
        <w:pStyle w:val="a6"/>
        <w:rPr>
          <w:rFonts w:ascii="Arial" w:hAnsi="Arial" w:cs="Arial"/>
          <w:sz w:val="24"/>
        </w:rPr>
      </w:pPr>
      <w:r w:rsidRPr="00626441">
        <w:rPr>
          <w:rFonts w:ascii="Arial" w:hAnsi="Arial" w:cs="Arial"/>
          <w:sz w:val="24"/>
        </w:rPr>
        <w:t xml:space="preserve">Program Manager for East Asia and Pacific </w:t>
      </w:r>
    </w:p>
    <w:p w:rsidR="00416DFD" w:rsidRPr="00626441" w:rsidRDefault="00416DFD" w:rsidP="00B21CD0">
      <w:pPr>
        <w:rPr>
          <w:rFonts w:ascii="Arial" w:hAnsi="Arial" w:cs="Arial"/>
          <w:sz w:val="24"/>
          <w:szCs w:val="24"/>
        </w:rPr>
      </w:pPr>
      <w:r w:rsidRPr="00626441">
        <w:rPr>
          <w:rFonts w:ascii="Arial" w:hAnsi="Arial" w:cs="Arial"/>
          <w:sz w:val="24"/>
          <w:szCs w:val="24"/>
        </w:rPr>
        <w:t>Office of International Programs</w:t>
      </w:r>
      <w:r w:rsidR="003F31D1" w:rsidRPr="00626441">
        <w:rPr>
          <w:rFonts w:ascii="Arial" w:hAnsi="Arial" w:cs="Arial"/>
          <w:sz w:val="24"/>
          <w:szCs w:val="24"/>
        </w:rPr>
        <w:t xml:space="preserve"> </w:t>
      </w:r>
    </w:p>
    <w:p w:rsidR="008D6D08" w:rsidRPr="00626441" w:rsidRDefault="008D6D08" w:rsidP="00857522">
      <w:pPr>
        <w:pStyle w:val="a6"/>
        <w:rPr>
          <w:rFonts w:ascii="Arial" w:eastAsiaTheme="minorEastAsia" w:hAnsi="Arial" w:cs="Arial"/>
          <w:sz w:val="24"/>
          <w:lang w:eastAsia="zh-CN"/>
        </w:rPr>
      </w:pPr>
      <w:r w:rsidRPr="00626441">
        <w:rPr>
          <w:rFonts w:ascii="Arial" w:hAnsi="Arial" w:cs="Arial"/>
          <w:sz w:val="24"/>
        </w:rPr>
        <w:t>U.S. Consumer Product Safety Commission</w:t>
      </w:r>
    </w:p>
    <w:p w:rsidR="007F7361" w:rsidRDefault="007F7361" w:rsidP="00B6069F">
      <w:pPr>
        <w:pStyle w:val="a6"/>
        <w:rPr>
          <w:rFonts w:ascii="Arial" w:eastAsiaTheme="minorEastAsia" w:hAnsi="Arial" w:cs="Arial"/>
          <w:sz w:val="24"/>
          <w:lang w:eastAsia="zh-CN"/>
        </w:rPr>
      </w:pPr>
    </w:p>
    <w:p w:rsidR="003A711E" w:rsidRDefault="003A711E" w:rsidP="00B6069F">
      <w:pPr>
        <w:pStyle w:val="a6"/>
        <w:rPr>
          <w:rFonts w:ascii="Arial" w:eastAsiaTheme="minorEastAsia" w:hAnsi="Arial" w:cs="Arial"/>
          <w:sz w:val="24"/>
          <w:lang w:eastAsia="zh-CN"/>
        </w:rPr>
      </w:pPr>
    </w:p>
    <w:p w:rsidR="003A711E" w:rsidRPr="003A711E" w:rsidRDefault="003A711E" w:rsidP="00B6069F">
      <w:pPr>
        <w:pStyle w:val="a6"/>
        <w:rPr>
          <w:rFonts w:ascii="Arial" w:eastAsiaTheme="minorEastAsia" w:hAnsi="Arial" w:cs="Arial"/>
          <w:sz w:val="8"/>
          <w:szCs w:val="8"/>
          <w:lang w:eastAsia="zh-CN"/>
        </w:rPr>
      </w:pPr>
    </w:p>
    <w:p w:rsidR="002A2118" w:rsidRDefault="002A2118" w:rsidP="00B6069F">
      <w:pPr>
        <w:pStyle w:val="a6"/>
        <w:rPr>
          <w:rFonts w:ascii="Arial" w:eastAsiaTheme="minorEastAsia" w:hAnsi="Arial" w:cs="Arial"/>
          <w:sz w:val="24"/>
          <w:lang w:eastAsia="zh-CN"/>
        </w:rPr>
      </w:pPr>
    </w:p>
    <w:p w:rsidR="00626441" w:rsidRPr="00626441" w:rsidRDefault="00211A83" w:rsidP="00B6069F">
      <w:pPr>
        <w:pStyle w:val="a6"/>
        <w:rPr>
          <w:rFonts w:ascii="Arial" w:eastAsiaTheme="minorEastAsia" w:hAnsi="Arial" w:cs="Arial"/>
          <w:sz w:val="24"/>
          <w:lang w:eastAsia="zh-CN"/>
        </w:rPr>
      </w:pPr>
      <w:r w:rsidRPr="00626441">
        <w:rPr>
          <w:rFonts w:ascii="Arial" w:eastAsiaTheme="minorEastAsia" w:hAnsi="Arial" w:cs="Arial"/>
          <w:sz w:val="24"/>
          <w:lang w:eastAsia="zh-CN"/>
        </w:rPr>
        <w:t>Sylvia Chen</w:t>
      </w:r>
      <w:r w:rsidR="004A7892" w:rsidRPr="00626441">
        <w:rPr>
          <w:rFonts w:ascii="Arial" w:eastAsiaTheme="minorEastAsia" w:hAnsi="Arial" w:cs="Arial"/>
          <w:sz w:val="24"/>
          <w:lang w:eastAsia="zh-CN"/>
        </w:rPr>
        <w:t xml:space="preserve"> is Program Manager for East Asia and Pacific at the U.S. Consumer Product Safety Commission</w:t>
      </w:r>
      <w:r w:rsidR="005F17F0" w:rsidRPr="00626441">
        <w:rPr>
          <w:rFonts w:ascii="Arial" w:eastAsiaTheme="minorEastAsia" w:hAnsi="Arial" w:cs="Arial"/>
          <w:sz w:val="24"/>
          <w:lang w:eastAsia="zh-CN"/>
        </w:rPr>
        <w:t xml:space="preserve"> (CPSC)</w:t>
      </w:r>
      <w:r w:rsidR="004A7892" w:rsidRPr="00626441">
        <w:rPr>
          <w:rFonts w:ascii="Arial" w:eastAsiaTheme="minorEastAsia" w:hAnsi="Arial" w:cs="Arial"/>
          <w:sz w:val="24"/>
          <w:lang w:eastAsia="zh-CN"/>
        </w:rPr>
        <w:t xml:space="preserve">.  In that role, she is responsible for managing the Commission’s bilateral and multi-lateral programs related to consumer product safety in </w:t>
      </w:r>
      <w:r w:rsidR="005F17F0" w:rsidRPr="00626441">
        <w:rPr>
          <w:rFonts w:ascii="Arial" w:eastAsiaTheme="minorEastAsia" w:hAnsi="Arial" w:cs="Arial"/>
          <w:sz w:val="24"/>
          <w:lang w:eastAsia="zh-CN"/>
        </w:rPr>
        <w:t xml:space="preserve">Australia, Japan, Korea, Taiwan and New Zealand.  </w:t>
      </w:r>
      <w:r w:rsidR="00573258">
        <w:rPr>
          <w:rFonts w:ascii="Arial" w:eastAsiaTheme="minorEastAsia" w:hAnsi="Arial" w:cs="Arial"/>
          <w:sz w:val="24"/>
          <w:lang w:eastAsia="zh-CN"/>
        </w:rPr>
        <w:t xml:space="preserve">She also supports the CPSC’s work with China.  </w:t>
      </w:r>
      <w:r w:rsidR="005F17F0" w:rsidRPr="00626441">
        <w:rPr>
          <w:rFonts w:ascii="Arial" w:eastAsiaTheme="minorEastAsia" w:hAnsi="Arial" w:cs="Arial"/>
          <w:sz w:val="24"/>
          <w:lang w:eastAsia="zh-CN"/>
        </w:rPr>
        <w:t>Sinc</w:t>
      </w:r>
      <w:r w:rsidR="00626441">
        <w:rPr>
          <w:rFonts w:ascii="Arial" w:eastAsiaTheme="minorEastAsia" w:hAnsi="Arial" w:cs="Arial"/>
          <w:sz w:val="24"/>
          <w:lang w:eastAsia="zh-CN"/>
        </w:rPr>
        <w:t xml:space="preserve">e she joined the CPSC in 2008, </w:t>
      </w:r>
      <w:r w:rsidR="005F17F0" w:rsidRPr="00626441">
        <w:rPr>
          <w:rFonts w:ascii="Arial" w:eastAsiaTheme="minorEastAsia" w:hAnsi="Arial" w:cs="Arial"/>
          <w:sz w:val="24"/>
          <w:lang w:eastAsia="zh-CN"/>
        </w:rPr>
        <w:t>Sylvia has been</w:t>
      </w:r>
      <w:r w:rsidR="00626441">
        <w:rPr>
          <w:rFonts w:ascii="Arial" w:eastAsiaTheme="minorEastAsia" w:hAnsi="Arial" w:cs="Arial"/>
          <w:sz w:val="24"/>
          <w:lang w:eastAsia="zh-CN"/>
        </w:rPr>
        <w:t xml:space="preserve"> </w:t>
      </w:r>
      <w:r w:rsidR="005F17F0" w:rsidRPr="00626441">
        <w:rPr>
          <w:rFonts w:ascii="Arial" w:eastAsiaTheme="minorEastAsia" w:hAnsi="Arial" w:cs="Arial"/>
          <w:sz w:val="24"/>
          <w:lang w:eastAsia="zh-CN"/>
        </w:rPr>
        <w:t xml:space="preserve">working with product </w:t>
      </w:r>
      <w:r w:rsidR="001379F6" w:rsidRPr="00626441">
        <w:rPr>
          <w:rFonts w:ascii="Arial" w:eastAsiaTheme="minorEastAsia" w:hAnsi="Arial" w:cs="Arial"/>
          <w:sz w:val="24"/>
          <w:lang w:eastAsia="zh-CN"/>
        </w:rPr>
        <w:t>safety r</w:t>
      </w:r>
      <w:r w:rsidR="00626441">
        <w:rPr>
          <w:rFonts w:ascii="Arial" w:eastAsiaTheme="minorEastAsia" w:hAnsi="Arial" w:cs="Arial"/>
          <w:sz w:val="24"/>
          <w:lang w:eastAsia="zh-CN"/>
        </w:rPr>
        <w:t>egulators, industry organization</w:t>
      </w:r>
      <w:r w:rsidR="003F31D1" w:rsidRPr="00626441">
        <w:rPr>
          <w:rFonts w:ascii="Arial" w:eastAsiaTheme="minorEastAsia" w:hAnsi="Arial" w:cs="Arial"/>
          <w:sz w:val="24"/>
          <w:lang w:eastAsia="zh-CN"/>
        </w:rPr>
        <w:t>s</w:t>
      </w:r>
      <w:r w:rsidR="00626441">
        <w:rPr>
          <w:rFonts w:ascii="Arial" w:eastAsiaTheme="minorEastAsia" w:hAnsi="Arial" w:cs="Arial"/>
          <w:sz w:val="24"/>
          <w:lang w:eastAsia="zh-CN"/>
        </w:rPr>
        <w:t>, manufacturers, exporters</w:t>
      </w:r>
      <w:r w:rsidR="0067616F">
        <w:rPr>
          <w:rFonts w:ascii="Arial" w:eastAsiaTheme="minorEastAsia" w:hAnsi="Arial" w:cs="Arial"/>
          <w:sz w:val="24"/>
          <w:lang w:eastAsia="zh-CN"/>
        </w:rPr>
        <w:t>, buyers and other sourcing professionals</w:t>
      </w:r>
      <w:r w:rsidR="00626441">
        <w:rPr>
          <w:rFonts w:ascii="Arial" w:eastAsiaTheme="minorEastAsia" w:hAnsi="Arial" w:cs="Arial"/>
          <w:sz w:val="24"/>
          <w:lang w:eastAsia="zh-CN"/>
        </w:rPr>
        <w:t xml:space="preserve"> </w:t>
      </w:r>
      <w:r w:rsidR="005F17F0" w:rsidRPr="00626441">
        <w:rPr>
          <w:rFonts w:ascii="Arial" w:eastAsiaTheme="minorEastAsia" w:hAnsi="Arial" w:cs="Arial"/>
          <w:sz w:val="24"/>
          <w:lang w:eastAsia="zh-CN"/>
        </w:rPr>
        <w:t>to</w:t>
      </w:r>
      <w:r w:rsidR="001379F6" w:rsidRPr="00626441">
        <w:rPr>
          <w:rFonts w:ascii="Arial" w:eastAsiaTheme="minorEastAsia" w:hAnsi="Arial" w:cs="Arial"/>
          <w:sz w:val="24"/>
          <w:lang w:eastAsia="zh-CN"/>
        </w:rPr>
        <w:t xml:space="preserve"> </w:t>
      </w:r>
      <w:r w:rsidR="00626441">
        <w:rPr>
          <w:rFonts w:ascii="Arial" w:hAnsi="Arial" w:cs="Arial"/>
          <w:sz w:val="24"/>
        </w:rPr>
        <w:t>provide</w:t>
      </w:r>
      <w:r w:rsidR="005F17F0" w:rsidRPr="00626441">
        <w:rPr>
          <w:rFonts w:ascii="Arial" w:hAnsi="Arial" w:cs="Arial"/>
          <w:sz w:val="24"/>
        </w:rPr>
        <w:t xml:space="preserve"> </w:t>
      </w:r>
      <w:r w:rsidR="00626441">
        <w:rPr>
          <w:rFonts w:ascii="Arial" w:hAnsi="Arial" w:cs="Arial"/>
          <w:sz w:val="24"/>
        </w:rPr>
        <w:t xml:space="preserve">them with </w:t>
      </w:r>
      <w:r w:rsidR="005F17F0" w:rsidRPr="00626441">
        <w:rPr>
          <w:rFonts w:ascii="Arial" w:hAnsi="Arial" w:cs="Arial"/>
          <w:sz w:val="24"/>
        </w:rPr>
        <w:t>g</w:t>
      </w:r>
      <w:r w:rsidR="0067616F">
        <w:rPr>
          <w:rFonts w:ascii="Arial" w:hAnsi="Arial" w:cs="Arial"/>
          <w:sz w:val="24"/>
        </w:rPr>
        <w:t xml:space="preserve">uidance and technical support in understanding U.S. requirements, in particular </w:t>
      </w:r>
      <w:r w:rsidR="00E93AC6">
        <w:rPr>
          <w:rFonts w:ascii="Arial" w:hAnsi="Arial" w:cs="Arial"/>
          <w:sz w:val="24"/>
        </w:rPr>
        <w:t xml:space="preserve">the </w:t>
      </w:r>
      <w:r w:rsidR="0067616F">
        <w:rPr>
          <w:rFonts w:ascii="Arial" w:hAnsi="Arial" w:cs="Arial"/>
          <w:sz w:val="24"/>
        </w:rPr>
        <w:t xml:space="preserve">latest requirements for consumer products. </w:t>
      </w:r>
      <w:r w:rsidR="0079002F">
        <w:rPr>
          <w:rFonts w:ascii="Arial" w:hAnsi="Arial" w:cs="Arial"/>
          <w:sz w:val="24"/>
        </w:rPr>
        <w:t xml:space="preserve"> </w:t>
      </w:r>
      <w:r w:rsidR="0067616F">
        <w:rPr>
          <w:rFonts w:ascii="Arial" w:hAnsi="Arial" w:cs="Arial"/>
          <w:sz w:val="24"/>
        </w:rPr>
        <w:t xml:space="preserve">To that end, she has organized or coordinated many </w:t>
      </w:r>
      <w:r w:rsidR="00E93AC6">
        <w:rPr>
          <w:rFonts w:ascii="Arial" w:hAnsi="Arial" w:cs="Arial"/>
          <w:sz w:val="24"/>
        </w:rPr>
        <w:t xml:space="preserve">of the </w:t>
      </w:r>
      <w:r w:rsidR="0067616F">
        <w:rPr>
          <w:rFonts w:ascii="Arial" w:hAnsi="Arial" w:cs="Arial"/>
          <w:sz w:val="24"/>
        </w:rPr>
        <w:t xml:space="preserve">agency’s international education and outreach activities.  </w:t>
      </w:r>
      <w:r w:rsidR="005F17F0" w:rsidRPr="00626441">
        <w:rPr>
          <w:rFonts w:ascii="Arial" w:hAnsi="Arial" w:cs="Arial"/>
          <w:sz w:val="24"/>
        </w:rPr>
        <w:t xml:space="preserve"> </w:t>
      </w:r>
      <w:r w:rsidR="00626441">
        <w:rPr>
          <w:rFonts w:ascii="Arial" w:hAnsi="Arial" w:cs="Arial"/>
          <w:sz w:val="24"/>
        </w:rPr>
        <w:t xml:space="preserve"> </w:t>
      </w:r>
    </w:p>
    <w:p w:rsidR="00626441" w:rsidRDefault="00626441" w:rsidP="00B6069F">
      <w:pPr>
        <w:pStyle w:val="a6"/>
        <w:rPr>
          <w:rFonts w:ascii="Arial" w:hAnsi="Arial" w:cs="Arial"/>
          <w:sz w:val="24"/>
        </w:rPr>
      </w:pPr>
    </w:p>
    <w:p w:rsidR="00857522" w:rsidRPr="0067616F" w:rsidRDefault="0067616F" w:rsidP="00211A83">
      <w:pPr>
        <w:pStyle w:val="a6"/>
        <w:rPr>
          <w:rFonts w:ascii="Arial" w:eastAsiaTheme="minorEastAsia" w:hAnsi="Arial" w:cs="Arial"/>
          <w:i/>
          <w:sz w:val="24"/>
          <w:lang w:eastAsia="zh-CN"/>
        </w:rPr>
      </w:pPr>
      <w:r>
        <w:rPr>
          <w:rFonts w:ascii="Arial" w:eastAsiaTheme="minorEastAsia" w:hAnsi="Arial" w:cs="Arial"/>
          <w:sz w:val="24"/>
          <w:lang w:eastAsia="zh-CN"/>
        </w:rPr>
        <w:t xml:space="preserve">A bilingual speaker in English and Mandarin Chinese, Sylvia </w:t>
      </w:r>
      <w:r w:rsidR="003F31D1" w:rsidRPr="00626441">
        <w:rPr>
          <w:rFonts w:ascii="Arial" w:eastAsiaTheme="minorEastAsia" w:hAnsi="Arial" w:cs="Arial"/>
          <w:sz w:val="24"/>
          <w:lang w:eastAsia="zh-CN"/>
        </w:rPr>
        <w:t xml:space="preserve">played an instrumental role in launching CPSC’s Chinese language </w:t>
      </w:r>
      <w:r w:rsidR="00C274AE">
        <w:rPr>
          <w:rFonts w:ascii="Arial" w:eastAsiaTheme="minorEastAsia" w:hAnsi="Arial" w:cs="Arial"/>
          <w:sz w:val="24"/>
          <w:lang w:eastAsia="zh-CN"/>
        </w:rPr>
        <w:t>web resource center</w:t>
      </w:r>
      <w:r w:rsidR="003F31D1" w:rsidRPr="00626441">
        <w:rPr>
          <w:rFonts w:ascii="Arial" w:eastAsiaTheme="minorEastAsia" w:hAnsi="Arial" w:cs="Arial"/>
          <w:sz w:val="24"/>
          <w:lang w:eastAsia="zh-CN"/>
        </w:rPr>
        <w:t xml:space="preserve"> </w:t>
      </w:r>
      <w:r w:rsidR="003F31D1" w:rsidRPr="0067616F">
        <w:rPr>
          <w:rFonts w:ascii="Arial" w:eastAsiaTheme="minorEastAsia" w:hAnsi="Arial" w:cs="Arial"/>
          <w:sz w:val="24"/>
          <w:lang w:eastAsia="zh-CN"/>
        </w:rPr>
        <w:t>to disseminate information to Chinese regulators and stakeholders on U.S. requirements for</w:t>
      </w:r>
      <w:r>
        <w:rPr>
          <w:rFonts w:ascii="Arial" w:eastAsiaTheme="minorEastAsia" w:hAnsi="Arial" w:cs="Arial"/>
          <w:sz w:val="24"/>
          <w:lang w:eastAsia="zh-CN"/>
        </w:rPr>
        <w:t xml:space="preserve"> manufacturing </w:t>
      </w:r>
      <w:r w:rsidR="003F31D1" w:rsidRPr="0067616F">
        <w:rPr>
          <w:rFonts w:ascii="Arial" w:eastAsiaTheme="minorEastAsia" w:hAnsi="Arial" w:cs="Arial"/>
          <w:sz w:val="24"/>
          <w:lang w:eastAsia="zh-CN"/>
        </w:rPr>
        <w:t>safer products.</w:t>
      </w:r>
      <w:r w:rsidR="00CF0A83">
        <w:rPr>
          <w:rFonts w:ascii="Arial" w:eastAsiaTheme="minorEastAsia" w:hAnsi="Arial" w:cs="Arial"/>
          <w:sz w:val="24"/>
          <w:lang w:eastAsia="zh-CN"/>
        </w:rPr>
        <w:t xml:space="preserve">  Sylvia also initiated</w:t>
      </w:r>
      <w:r>
        <w:rPr>
          <w:rFonts w:ascii="Arial" w:eastAsiaTheme="minorEastAsia" w:hAnsi="Arial" w:cs="Arial"/>
          <w:sz w:val="24"/>
          <w:lang w:eastAsia="zh-CN"/>
        </w:rPr>
        <w:t xml:space="preserve"> </w:t>
      </w:r>
      <w:r w:rsidR="00CF0A83">
        <w:rPr>
          <w:rFonts w:ascii="Arial" w:eastAsiaTheme="minorEastAsia" w:hAnsi="Arial" w:cs="Arial"/>
          <w:sz w:val="24"/>
          <w:lang w:eastAsia="zh-CN"/>
        </w:rPr>
        <w:t xml:space="preserve">CPSC’s </w:t>
      </w:r>
      <w:r>
        <w:rPr>
          <w:rFonts w:ascii="Arial" w:eastAsiaTheme="minorEastAsia" w:hAnsi="Arial" w:cs="Arial"/>
          <w:i/>
          <w:sz w:val="24"/>
          <w:lang w:eastAsia="zh-CN"/>
        </w:rPr>
        <w:t>China Product Ha</w:t>
      </w:r>
      <w:r w:rsidR="00CF0A83">
        <w:rPr>
          <w:rFonts w:ascii="Arial" w:eastAsiaTheme="minorEastAsia" w:hAnsi="Arial" w:cs="Arial"/>
          <w:i/>
          <w:sz w:val="24"/>
          <w:lang w:eastAsia="zh-CN"/>
        </w:rPr>
        <w:t>zard Monthly Summary Bulletin</w:t>
      </w:r>
      <w:r w:rsidR="00CF0A83">
        <w:rPr>
          <w:rFonts w:ascii="Arial" w:eastAsiaTheme="minorEastAsia" w:hAnsi="Arial" w:cs="Arial"/>
          <w:sz w:val="24"/>
          <w:lang w:eastAsia="zh-CN"/>
        </w:rPr>
        <w:t xml:space="preserve">, a publication widely distributed among product safety regulators </w:t>
      </w:r>
      <w:r w:rsidR="00C274AE">
        <w:rPr>
          <w:rFonts w:ascii="Arial" w:eastAsiaTheme="minorEastAsia" w:hAnsi="Arial" w:cs="Arial"/>
          <w:sz w:val="24"/>
          <w:lang w:eastAsia="zh-CN"/>
        </w:rPr>
        <w:t xml:space="preserve">since May 2008 </w:t>
      </w:r>
      <w:r w:rsidR="00CF0A83">
        <w:rPr>
          <w:rFonts w:ascii="Arial" w:eastAsiaTheme="minorEastAsia" w:hAnsi="Arial" w:cs="Arial"/>
          <w:sz w:val="24"/>
          <w:lang w:eastAsia="zh-CN"/>
        </w:rPr>
        <w:t xml:space="preserve">and read by </w:t>
      </w:r>
      <w:r w:rsidR="008927B9">
        <w:rPr>
          <w:rFonts w:ascii="Arial" w:eastAsiaTheme="minorEastAsia" w:hAnsi="Arial" w:cs="Arial"/>
          <w:sz w:val="24"/>
          <w:lang w:eastAsia="zh-CN"/>
        </w:rPr>
        <w:t>stakeholders at major links in consumer product</w:t>
      </w:r>
      <w:r w:rsidR="00CF0A83">
        <w:rPr>
          <w:rFonts w:ascii="Arial" w:eastAsiaTheme="minorEastAsia" w:hAnsi="Arial" w:cs="Arial"/>
          <w:sz w:val="24"/>
          <w:lang w:eastAsia="zh-CN"/>
        </w:rPr>
        <w:t xml:space="preserve"> supply chain</w:t>
      </w:r>
      <w:r w:rsidR="008927B9">
        <w:rPr>
          <w:rFonts w:ascii="Arial" w:eastAsiaTheme="minorEastAsia" w:hAnsi="Arial" w:cs="Arial"/>
          <w:sz w:val="24"/>
          <w:lang w:eastAsia="zh-CN"/>
        </w:rPr>
        <w:t>s</w:t>
      </w:r>
      <w:r w:rsidR="00CF0A83">
        <w:rPr>
          <w:rFonts w:ascii="Arial" w:eastAsiaTheme="minorEastAsia" w:hAnsi="Arial" w:cs="Arial"/>
          <w:sz w:val="24"/>
          <w:lang w:eastAsia="zh-CN"/>
        </w:rPr>
        <w:t xml:space="preserve"> in China. </w:t>
      </w:r>
      <w:r>
        <w:rPr>
          <w:rFonts w:ascii="Arial" w:eastAsiaTheme="minorEastAsia" w:hAnsi="Arial" w:cs="Arial"/>
          <w:i/>
          <w:sz w:val="24"/>
          <w:lang w:eastAsia="zh-CN"/>
        </w:rPr>
        <w:t xml:space="preserve"> </w:t>
      </w:r>
    </w:p>
    <w:p w:rsidR="00857522" w:rsidRPr="008927B9" w:rsidRDefault="00857522" w:rsidP="00211A83">
      <w:pPr>
        <w:pStyle w:val="a6"/>
        <w:rPr>
          <w:rFonts w:ascii="Arial" w:eastAsiaTheme="minorEastAsia" w:hAnsi="Arial" w:cs="Arial"/>
          <w:sz w:val="24"/>
          <w:lang w:eastAsia="zh-CN"/>
        </w:rPr>
      </w:pPr>
    </w:p>
    <w:p w:rsidR="00211A83" w:rsidRPr="00626441" w:rsidRDefault="0011666F" w:rsidP="00211A83">
      <w:pPr>
        <w:pStyle w:val="a6"/>
        <w:rPr>
          <w:rFonts w:ascii="Arial" w:eastAsiaTheme="minorEastAsia" w:hAnsi="Arial" w:cs="Arial"/>
          <w:sz w:val="24"/>
          <w:lang w:eastAsia="zh-CN"/>
        </w:rPr>
      </w:pPr>
      <w:r>
        <w:rPr>
          <w:rFonts w:ascii="Arial" w:eastAsiaTheme="minorEastAsia" w:hAnsi="Arial" w:cs="Arial"/>
          <w:sz w:val="24"/>
          <w:lang w:val="en-CA" w:eastAsia="zh-CN"/>
        </w:rPr>
        <w:t>Prior to</w:t>
      </w:r>
      <w:r w:rsidR="00211A83" w:rsidRPr="00626441">
        <w:rPr>
          <w:rFonts w:ascii="Arial" w:eastAsiaTheme="minorEastAsia" w:hAnsi="Arial" w:cs="Arial"/>
          <w:sz w:val="24"/>
          <w:lang w:eastAsia="zh-CN"/>
        </w:rPr>
        <w:t xml:space="preserve"> j</w:t>
      </w:r>
      <w:r w:rsidR="008927B9">
        <w:rPr>
          <w:rFonts w:ascii="Arial" w:eastAsiaTheme="minorEastAsia" w:hAnsi="Arial" w:cs="Arial"/>
          <w:sz w:val="24"/>
          <w:lang w:eastAsia="zh-CN"/>
        </w:rPr>
        <w:t>oining the CPSC, Sylvia was</w:t>
      </w:r>
      <w:r w:rsidR="00211A83" w:rsidRPr="00626441">
        <w:rPr>
          <w:rFonts w:ascii="Arial" w:eastAsiaTheme="minorEastAsia" w:hAnsi="Arial" w:cs="Arial"/>
          <w:sz w:val="24"/>
          <w:lang w:eastAsia="zh-CN"/>
        </w:rPr>
        <w:t xml:space="preserve"> a print and radio journalist for 14 years, covering China and East Asian affairs.  </w:t>
      </w:r>
      <w:r w:rsidR="00CF0A83">
        <w:rPr>
          <w:rFonts w:ascii="Arial" w:eastAsiaTheme="minorEastAsia" w:hAnsi="Arial" w:cs="Arial"/>
          <w:sz w:val="24"/>
          <w:lang w:eastAsia="zh-CN"/>
        </w:rPr>
        <w:t>In 2002, she traveled with the White House Press Corps to cover President Bush’s visit to Japan, Korea</w:t>
      </w:r>
      <w:r w:rsidR="00DE2068">
        <w:rPr>
          <w:rFonts w:ascii="Arial" w:eastAsiaTheme="minorEastAsia" w:hAnsi="Arial" w:cs="Arial"/>
          <w:sz w:val="24"/>
          <w:lang w:eastAsia="zh-CN"/>
        </w:rPr>
        <w:t>,</w:t>
      </w:r>
      <w:r w:rsidR="00CF0A83">
        <w:rPr>
          <w:rFonts w:ascii="Arial" w:eastAsiaTheme="minorEastAsia" w:hAnsi="Arial" w:cs="Arial"/>
          <w:sz w:val="24"/>
          <w:lang w:eastAsia="zh-CN"/>
        </w:rPr>
        <w:t xml:space="preserve"> and China.  </w:t>
      </w:r>
      <w:r w:rsidR="00211A83" w:rsidRPr="00626441">
        <w:rPr>
          <w:rFonts w:ascii="Arial" w:eastAsiaTheme="minorEastAsia" w:hAnsi="Arial" w:cs="Arial"/>
          <w:sz w:val="24"/>
          <w:lang w:eastAsia="zh-CN"/>
        </w:rPr>
        <w:t>She is a recipient of</w:t>
      </w:r>
      <w:r w:rsidR="003A4F8F" w:rsidRPr="00626441">
        <w:rPr>
          <w:rFonts w:ascii="Arial" w:eastAsiaTheme="minorEastAsia" w:hAnsi="Arial" w:cs="Arial"/>
          <w:sz w:val="24"/>
          <w:lang w:eastAsia="zh-CN"/>
        </w:rPr>
        <w:t xml:space="preserve"> the</w:t>
      </w:r>
      <w:r w:rsidR="00211A83" w:rsidRPr="00626441">
        <w:rPr>
          <w:rFonts w:ascii="Arial" w:eastAsiaTheme="minorEastAsia" w:hAnsi="Arial" w:cs="Arial"/>
          <w:sz w:val="24"/>
          <w:lang w:eastAsia="zh-CN"/>
        </w:rPr>
        <w:t xml:space="preserve"> 1997 New York Festivals International Radio Awards.  </w:t>
      </w:r>
    </w:p>
    <w:p w:rsidR="00211A83" w:rsidRPr="00626441" w:rsidRDefault="00211A83" w:rsidP="00211A83">
      <w:pPr>
        <w:pStyle w:val="a6"/>
        <w:rPr>
          <w:rFonts w:ascii="Arial" w:eastAsiaTheme="minorEastAsia" w:hAnsi="Arial" w:cs="Arial"/>
          <w:sz w:val="24"/>
          <w:lang w:eastAsia="zh-CN"/>
        </w:rPr>
      </w:pPr>
    </w:p>
    <w:p w:rsidR="00B6069F" w:rsidRPr="00626441" w:rsidRDefault="00211A83" w:rsidP="00211A83">
      <w:pPr>
        <w:pStyle w:val="a6"/>
        <w:rPr>
          <w:rFonts w:ascii="Arial" w:eastAsiaTheme="minorEastAsia" w:hAnsi="Arial" w:cs="Arial"/>
          <w:sz w:val="24"/>
          <w:lang w:eastAsia="zh-CN"/>
        </w:rPr>
      </w:pPr>
      <w:r w:rsidRPr="00626441">
        <w:rPr>
          <w:rFonts w:ascii="Arial" w:eastAsiaTheme="minorEastAsia" w:hAnsi="Arial" w:cs="Arial"/>
          <w:sz w:val="24"/>
          <w:lang w:eastAsia="zh-CN"/>
        </w:rPr>
        <w:t>S</w:t>
      </w:r>
      <w:r w:rsidR="0070459A" w:rsidRPr="00626441">
        <w:rPr>
          <w:rFonts w:ascii="Arial" w:eastAsiaTheme="minorEastAsia" w:hAnsi="Arial" w:cs="Arial"/>
          <w:sz w:val="24"/>
          <w:lang w:eastAsia="zh-CN"/>
        </w:rPr>
        <w:t xml:space="preserve">ylvia </w:t>
      </w:r>
      <w:r w:rsidR="00B6069F" w:rsidRPr="00626441">
        <w:rPr>
          <w:rFonts w:ascii="Arial" w:eastAsiaTheme="minorEastAsia" w:hAnsi="Arial" w:cs="Arial"/>
          <w:sz w:val="24"/>
          <w:lang w:eastAsia="zh-CN"/>
        </w:rPr>
        <w:t>has a</w:t>
      </w:r>
      <w:r w:rsidR="0070459A" w:rsidRPr="00626441">
        <w:rPr>
          <w:rFonts w:ascii="Arial" w:eastAsiaTheme="minorEastAsia" w:hAnsi="Arial" w:cs="Arial"/>
          <w:sz w:val="24"/>
          <w:lang w:eastAsia="zh-CN"/>
        </w:rPr>
        <w:t xml:space="preserve"> </w:t>
      </w:r>
      <w:r w:rsidRPr="00626441">
        <w:rPr>
          <w:rFonts w:ascii="Arial" w:eastAsiaTheme="minorEastAsia" w:hAnsi="Arial" w:cs="Arial"/>
          <w:sz w:val="24"/>
          <w:lang w:eastAsia="zh-CN"/>
        </w:rPr>
        <w:t>Bachelor of Arts</w:t>
      </w:r>
      <w:r w:rsidR="0070459A" w:rsidRPr="00626441">
        <w:rPr>
          <w:rFonts w:ascii="Arial" w:eastAsiaTheme="minorEastAsia" w:hAnsi="Arial" w:cs="Arial"/>
          <w:sz w:val="24"/>
          <w:lang w:eastAsia="zh-CN"/>
        </w:rPr>
        <w:t xml:space="preserve"> degree </w:t>
      </w:r>
      <w:r w:rsidRPr="00626441">
        <w:rPr>
          <w:rFonts w:ascii="Arial" w:eastAsiaTheme="minorEastAsia" w:hAnsi="Arial" w:cs="Arial"/>
          <w:sz w:val="24"/>
          <w:lang w:eastAsia="zh-CN"/>
        </w:rPr>
        <w:t>in English and American L</w:t>
      </w:r>
      <w:r w:rsidR="0070459A" w:rsidRPr="00626441">
        <w:rPr>
          <w:rFonts w:ascii="Arial" w:eastAsiaTheme="minorEastAsia" w:hAnsi="Arial" w:cs="Arial"/>
          <w:sz w:val="24"/>
          <w:lang w:eastAsia="zh-CN"/>
        </w:rPr>
        <w:t xml:space="preserve">iterature </w:t>
      </w:r>
      <w:r w:rsidR="00B6069F" w:rsidRPr="00626441">
        <w:rPr>
          <w:rFonts w:ascii="Arial" w:eastAsiaTheme="minorEastAsia" w:hAnsi="Arial" w:cs="Arial"/>
          <w:sz w:val="24"/>
          <w:lang w:eastAsia="zh-CN"/>
        </w:rPr>
        <w:t xml:space="preserve">from Peking University and a </w:t>
      </w:r>
      <w:r w:rsidR="0070459A" w:rsidRPr="00626441">
        <w:rPr>
          <w:rFonts w:ascii="Arial" w:eastAsiaTheme="minorEastAsia" w:hAnsi="Arial" w:cs="Arial"/>
          <w:sz w:val="24"/>
          <w:lang w:eastAsia="zh-CN"/>
        </w:rPr>
        <w:t>M</w:t>
      </w:r>
      <w:r w:rsidR="0011666F">
        <w:rPr>
          <w:rFonts w:ascii="Arial" w:eastAsiaTheme="minorEastAsia" w:hAnsi="Arial" w:cs="Arial"/>
          <w:sz w:val="24"/>
          <w:lang w:eastAsia="zh-CN"/>
        </w:rPr>
        <w:t>aster of Arts</w:t>
      </w:r>
      <w:r w:rsidR="00B6069F" w:rsidRPr="00626441">
        <w:rPr>
          <w:rFonts w:ascii="Arial" w:eastAsiaTheme="minorEastAsia" w:hAnsi="Arial" w:cs="Arial"/>
          <w:sz w:val="24"/>
          <w:lang w:eastAsia="zh-CN"/>
        </w:rPr>
        <w:t xml:space="preserve"> </w:t>
      </w:r>
      <w:r w:rsidR="0070459A" w:rsidRPr="00626441">
        <w:rPr>
          <w:rFonts w:ascii="Arial" w:eastAsiaTheme="minorEastAsia" w:hAnsi="Arial" w:cs="Arial"/>
          <w:sz w:val="24"/>
          <w:lang w:eastAsia="zh-CN"/>
        </w:rPr>
        <w:t>degree in Linguistics from Fudan University.</w:t>
      </w:r>
      <w:r w:rsidR="00CC0B46">
        <w:rPr>
          <w:rFonts w:ascii="Arial" w:eastAsiaTheme="minorEastAsia" w:hAnsi="Arial" w:cs="Arial"/>
          <w:sz w:val="24"/>
          <w:lang w:eastAsia="zh-CN"/>
        </w:rPr>
        <w:t xml:space="preserve"> </w:t>
      </w:r>
      <w:r w:rsidR="0070459A" w:rsidRPr="00626441">
        <w:rPr>
          <w:rFonts w:ascii="Arial" w:eastAsiaTheme="minorEastAsia" w:hAnsi="Arial" w:cs="Arial"/>
          <w:sz w:val="24"/>
          <w:lang w:eastAsia="zh-CN"/>
        </w:rPr>
        <w:t xml:space="preserve"> In 1991, she graduated from The Ohio State University with </w:t>
      </w:r>
      <w:r w:rsidR="00B6069F" w:rsidRPr="00626441">
        <w:rPr>
          <w:rFonts w:ascii="Arial" w:eastAsiaTheme="minorEastAsia" w:hAnsi="Arial" w:cs="Arial"/>
          <w:sz w:val="24"/>
          <w:lang w:eastAsia="zh-CN"/>
        </w:rPr>
        <w:t xml:space="preserve">a </w:t>
      </w:r>
      <w:r w:rsidRPr="00626441">
        <w:rPr>
          <w:rFonts w:ascii="Arial" w:eastAsiaTheme="minorEastAsia" w:hAnsi="Arial" w:cs="Arial"/>
          <w:sz w:val="24"/>
          <w:lang w:eastAsia="zh-CN"/>
        </w:rPr>
        <w:t>Master</w:t>
      </w:r>
      <w:r w:rsidR="0070459A" w:rsidRPr="00626441">
        <w:rPr>
          <w:rFonts w:ascii="Arial" w:eastAsiaTheme="minorEastAsia" w:hAnsi="Arial" w:cs="Arial"/>
          <w:sz w:val="24"/>
          <w:lang w:eastAsia="zh-CN"/>
        </w:rPr>
        <w:t xml:space="preserve">’s degree in </w:t>
      </w:r>
      <w:r w:rsidRPr="00626441">
        <w:rPr>
          <w:rFonts w:ascii="Arial" w:eastAsiaTheme="minorEastAsia" w:hAnsi="Arial" w:cs="Arial"/>
          <w:sz w:val="24"/>
          <w:lang w:eastAsia="zh-CN"/>
        </w:rPr>
        <w:t xml:space="preserve">East Asian Studies. </w:t>
      </w:r>
    </w:p>
    <w:p w:rsidR="00B6069F" w:rsidRPr="00626441" w:rsidRDefault="00B6069F" w:rsidP="00211A83">
      <w:pPr>
        <w:pStyle w:val="a6"/>
        <w:rPr>
          <w:rFonts w:ascii="Arial" w:eastAsiaTheme="minorEastAsia" w:hAnsi="Arial" w:cs="Arial"/>
          <w:sz w:val="24"/>
          <w:lang w:eastAsia="zh-CN"/>
        </w:rPr>
      </w:pPr>
    </w:p>
    <w:p w:rsidR="00211A83" w:rsidRPr="00626441" w:rsidRDefault="00B6069F" w:rsidP="00211A83">
      <w:pPr>
        <w:pStyle w:val="a6"/>
        <w:rPr>
          <w:rFonts w:ascii="Arial" w:eastAsiaTheme="minorEastAsia" w:hAnsi="Arial" w:cs="Arial"/>
          <w:sz w:val="24"/>
          <w:lang w:eastAsia="zh-CN"/>
        </w:rPr>
      </w:pPr>
      <w:r w:rsidRPr="00626441">
        <w:rPr>
          <w:rFonts w:ascii="Arial" w:eastAsiaTheme="minorEastAsia" w:hAnsi="Arial" w:cs="Arial"/>
          <w:sz w:val="24"/>
          <w:lang w:eastAsia="zh-CN"/>
        </w:rPr>
        <w:t>For a dozen years, Sylvia was an avid volunteer at Montgomery County Swim League and</w:t>
      </w:r>
      <w:r w:rsidR="00435201">
        <w:rPr>
          <w:rFonts w:ascii="Arial" w:eastAsiaTheme="minorEastAsia" w:hAnsi="Arial" w:cs="Arial"/>
          <w:sz w:val="24"/>
          <w:lang w:eastAsia="zh-CN"/>
        </w:rPr>
        <w:t xml:space="preserve"> Montgomery Soccer Inc</w:t>
      </w:r>
      <w:r w:rsidRPr="00626441">
        <w:rPr>
          <w:rFonts w:ascii="Arial" w:eastAsiaTheme="minorEastAsia" w:hAnsi="Arial" w:cs="Arial"/>
          <w:sz w:val="24"/>
          <w:lang w:eastAsia="zh-CN"/>
        </w:rPr>
        <w:t xml:space="preserve">. </w:t>
      </w:r>
      <w:r w:rsidR="00435201">
        <w:rPr>
          <w:rFonts w:ascii="Arial" w:eastAsiaTheme="minorEastAsia" w:hAnsi="Arial" w:cs="Arial"/>
          <w:sz w:val="24"/>
          <w:lang w:eastAsia="zh-CN"/>
        </w:rPr>
        <w:t xml:space="preserve"> </w:t>
      </w:r>
      <w:r w:rsidRPr="00626441">
        <w:rPr>
          <w:rFonts w:ascii="Arial" w:eastAsiaTheme="minorEastAsia" w:hAnsi="Arial" w:cs="Arial"/>
          <w:sz w:val="24"/>
          <w:lang w:eastAsia="zh-CN"/>
        </w:rPr>
        <w:t>In her spare time, she</w:t>
      </w:r>
      <w:r w:rsidR="007F5307">
        <w:rPr>
          <w:rFonts w:ascii="Arial" w:eastAsiaTheme="minorEastAsia" w:hAnsi="Arial" w:cs="Arial"/>
          <w:sz w:val="24"/>
          <w:lang w:eastAsia="zh-CN"/>
        </w:rPr>
        <w:t xml:space="preserve"> loves to read books and listen</w:t>
      </w:r>
      <w:r w:rsidRPr="00626441">
        <w:rPr>
          <w:rFonts w:ascii="Arial" w:eastAsiaTheme="minorEastAsia" w:hAnsi="Arial" w:cs="Arial"/>
          <w:sz w:val="24"/>
          <w:lang w:eastAsia="zh-CN"/>
        </w:rPr>
        <w:t xml:space="preserve"> to classical music. </w:t>
      </w:r>
      <w:r w:rsidR="00211A83" w:rsidRPr="00626441">
        <w:rPr>
          <w:rFonts w:ascii="Arial" w:eastAsiaTheme="minorEastAsia" w:hAnsi="Arial" w:cs="Arial"/>
          <w:sz w:val="24"/>
          <w:lang w:eastAsia="zh-CN"/>
        </w:rPr>
        <w:t xml:space="preserve"> </w:t>
      </w:r>
    </w:p>
    <w:p w:rsidR="0070459A" w:rsidRPr="00626441" w:rsidRDefault="0070459A" w:rsidP="00211A83">
      <w:pPr>
        <w:pStyle w:val="a6"/>
        <w:rPr>
          <w:rFonts w:ascii="Arial" w:eastAsiaTheme="minorEastAsia" w:hAnsi="Arial" w:cs="Arial"/>
          <w:sz w:val="24"/>
          <w:lang w:eastAsia="zh-CN"/>
        </w:rPr>
      </w:pPr>
    </w:p>
    <w:p w:rsidR="00351488" w:rsidRPr="00626441" w:rsidRDefault="00351488">
      <w:pPr>
        <w:autoSpaceDE/>
        <w:autoSpaceDN/>
        <w:adjustRightInd/>
        <w:rPr>
          <w:rFonts w:ascii="Arial" w:eastAsia="Times New Roman" w:hAnsi="Arial" w:cs="Arial"/>
          <w:snapToGrid w:val="0"/>
          <w:sz w:val="24"/>
          <w:szCs w:val="24"/>
          <w:lang w:val="en-US" w:eastAsia="zh-CN"/>
        </w:rPr>
      </w:pPr>
    </w:p>
    <w:sectPr w:rsidR="00351488" w:rsidRPr="00626441" w:rsidSect="008D6D08">
      <w:headerReference w:type="default" r:id="rId9"/>
      <w:pgSz w:w="12240" w:h="15840"/>
      <w:pgMar w:top="1080" w:right="1440" w:bottom="81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2A8" w:rsidRDefault="001D12A8" w:rsidP="00A81971">
      <w:r>
        <w:separator/>
      </w:r>
    </w:p>
  </w:endnote>
  <w:endnote w:type="continuationSeparator" w:id="0">
    <w:p w:rsidR="001D12A8" w:rsidRDefault="001D12A8" w:rsidP="00A81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2A8" w:rsidRDefault="001D12A8" w:rsidP="00A81971">
      <w:r>
        <w:separator/>
      </w:r>
    </w:p>
  </w:footnote>
  <w:footnote w:type="continuationSeparator" w:id="0">
    <w:p w:rsidR="001D12A8" w:rsidRDefault="001D12A8" w:rsidP="00A819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D08" w:rsidRPr="003B1E1C" w:rsidRDefault="008D6D08" w:rsidP="00A81971">
    <w:pPr>
      <w:rPr>
        <w:rFonts w:ascii="Garamond" w:hAnsi="Garamond"/>
        <w:b/>
        <w:sz w:val="28"/>
        <w:szCs w:val="28"/>
      </w:rPr>
    </w:pPr>
  </w:p>
  <w:p w:rsidR="008D6D08" w:rsidRDefault="008D6D0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55098"/>
    <w:multiLevelType w:val="hybridMultilevel"/>
    <w:tmpl w:val="2CECDF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D67A2A"/>
    <w:multiLevelType w:val="hybridMultilevel"/>
    <w:tmpl w:val="B9DCB1B4"/>
    <w:lvl w:ilvl="0" w:tplc="BBB0F3AE">
      <w:start w:val="1"/>
      <w:numFmt w:val="decimal"/>
      <w:lvlText w:val="%1."/>
      <w:lvlJc w:val="left"/>
      <w:pPr>
        <w:ind w:left="720" w:hanging="360"/>
      </w:pPr>
      <w:rPr>
        <w:rFonts w:ascii="Garamond" w:hAnsi="Garamond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DBD"/>
    <w:rsid w:val="0000579E"/>
    <w:rsid w:val="00014686"/>
    <w:rsid w:val="00031039"/>
    <w:rsid w:val="000626DC"/>
    <w:rsid w:val="00070790"/>
    <w:rsid w:val="000808A5"/>
    <w:rsid w:val="00083618"/>
    <w:rsid w:val="000A24C8"/>
    <w:rsid w:val="000F7E51"/>
    <w:rsid w:val="0011666F"/>
    <w:rsid w:val="00126E69"/>
    <w:rsid w:val="001333AB"/>
    <w:rsid w:val="001379F6"/>
    <w:rsid w:val="001503E8"/>
    <w:rsid w:val="001534BC"/>
    <w:rsid w:val="001650C3"/>
    <w:rsid w:val="001866EB"/>
    <w:rsid w:val="001B119C"/>
    <w:rsid w:val="001B6899"/>
    <w:rsid w:val="001D12A8"/>
    <w:rsid w:val="001E5E0C"/>
    <w:rsid w:val="002118DA"/>
    <w:rsid w:val="00211A83"/>
    <w:rsid w:val="00211E93"/>
    <w:rsid w:val="002A2118"/>
    <w:rsid w:val="002A541F"/>
    <w:rsid w:val="002E6BA5"/>
    <w:rsid w:val="00312526"/>
    <w:rsid w:val="00314230"/>
    <w:rsid w:val="00351488"/>
    <w:rsid w:val="00374F69"/>
    <w:rsid w:val="00376B03"/>
    <w:rsid w:val="003A4F8F"/>
    <w:rsid w:val="003A711E"/>
    <w:rsid w:val="003B1E1C"/>
    <w:rsid w:val="003D0C60"/>
    <w:rsid w:val="003F31D1"/>
    <w:rsid w:val="003F4F24"/>
    <w:rsid w:val="00402F6B"/>
    <w:rsid w:val="00416DFD"/>
    <w:rsid w:val="00435201"/>
    <w:rsid w:val="004449D2"/>
    <w:rsid w:val="00465803"/>
    <w:rsid w:val="004742B7"/>
    <w:rsid w:val="00481A0B"/>
    <w:rsid w:val="00487EEC"/>
    <w:rsid w:val="004933DC"/>
    <w:rsid w:val="004A1BD4"/>
    <w:rsid w:val="004A3C29"/>
    <w:rsid w:val="004A7892"/>
    <w:rsid w:val="004D3E9E"/>
    <w:rsid w:val="005031AA"/>
    <w:rsid w:val="0050516C"/>
    <w:rsid w:val="00505690"/>
    <w:rsid w:val="00506EBC"/>
    <w:rsid w:val="00516C35"/>
    <w:rsid w:val="0053145B"/>
    <w:rsid w:val="00541986"/>
    <w:rsid w:val="005427B9"/>
    <w:rsid w:val="00565E14"/>
    <w:rsid w:val="00573258"/>
    <w:rsid w:val="0057350D"/>
    <w:rsid w:val="005C58CE"/>
    <w:rsid w:val="005C5E35"/>
    <w:rsid w:val="005C6385"/>
    <w:rsid w:val="005D55DF"/>
    <w:rsid w:val="005D5F02"/>
    <w:rsid w:val="005E4135"/>
    <w:rsid w:val="005F17F0"/>
    <w:rsid w:val="005F537F"/>
    <w:rsid w:val="00606FAD"/>
    <w:rsid w:val="00626441"/>
    <w:rsid w:val="0063756E"/>
    <w:rsid w:val="00656FD5"/>
    <w:rsid w:val="00664271"/>
    <w:rsid w:val="0067616F"/>
    <w:rsid w:val="006A6F8E"/>
    <w:rsid w:val="006D0130"/>
    <w:rsid w:val="006F50D5"/>
    <w:rsid w:val="006F577D"/>
    <w:rsid w:val="0070459A"/>
    <w:rsid w:val="007716A5"/>
    <w:rsid w:val="00785937"/>
    <w:rsid w:val="0079002F"/>
    <w:rsid w:val="00790E85"/>
    <w:rsid w:val="007B5FA7"/>
    <w:rsid w:val="007C3E7D"/>
    <w:rsid w:val="007D568A"/>
    <w:rsid w:val="007F5307"/>
    <w:rsid w:val="007F7361"/>
    <w:rsid w:val="00836780"/>
    <w:rsid w:val="00844FCC"/>
    <w:rsid w:val="00857522"/>
    <w:rsid w:val="00865B09"/>
    <w:rsid w:val="00877AD6"/>
    <w:rsid w:val="008927B9"/>
    <w:rsid w:val="008D6D08"/>
    <w:rsid w:val="00912097"/>
    <w:rsid w:val="00947A2A"/>
    <w:rsid w:val="009535F6"/>
    <w:rsid w:val="00970F02"/>
    <w:rsid w:val="0097202C"/>
    <w:rsid w:val="0097335F"/>
    <w:rsid w:val="009A3159"/>
    <w:rsid w:val="009B7B2B"/>
    <w:rsid w:val="00A11832"/>
    <w:rsid w:val="00A3211E"/>
    <w:rsid w:val="00A4558D"/>
    <w:rsid w:val="00A81971"/>
    <w:rsid w:val="00A94A2A"/>
    <w:rsid w:val="00AA313D"/>
    <w:rsid w:val="00AA342D"/>
    <w:rsid w:val="00AA4DBD"/>
    <w:rsid w:val="00AB14F1"/>
    <w:rsid w:val="00AF32C6"/>
    <w:rsid w:val="00B136B4"/>
    <w:rsid w:val="00B21CD0"/>
    <w:rsid w:val="00B6069F"/>
    <w:rsid w:val="00B60A97"/>
    <w:rsid w:val="00B80EA1"/>
    <w:rsid w:val="00BA3AF3"/>
    <w:rsid w:val="00C274AE"/>
    <w:rsid w:val="00C40982"/>
    <w:rsid w:val="00C4719D"/>
    <w:rsid w:val="00C53B1D"/>
    <w:rsid w:val="00C63DD4"/>
    <w:rsid w:val="00C7407C"/>
    <w:rsid w:val="00C8575F"/>
    <w:rsid w:val="00CB6CC6"/>
    <w:rsid w:val="00CC0B46"/>
    <w:rsid w:val="00CE51FB"/>
    <w:rsid w:val="00CF0A83"/>
    <w:rsid w:val="00D111C9"/>
    <w:rsid w:val="00D27D92"/>
    <w:rsid w:val="00D32F96"/>
    <w:rsid w:val="00D71CE3"/>
    <w:rsid w:val="00D842E6"/>
    <w:rsid w:val="00DC7012"/>
    <w:rsid w:val="00DC7AC3"/>
    <w:rsid w:val="00DE2068"/>
    <w:rsid w:val="00E26233"/>
    <w:rsid w:val="00E313D2"/>
    <w:rsid w:val="00E43C73"/>
    <w:rsid w:val="00E4627E"/>
    <w:rsid w:val="00E53A83"/>
    <w:rsid w:val="00E919B2"/>
    <w:rsid w:val="00E93AC6"/>
    <w:rsid w:val="00EA0B4B"/>
    <w:rsid w:val="00EA16EE"/>
    <w:rsid w:val="00ED7155"/>
    <w:rsid w:val="00EE7831"/>
    <w:rsid w:val="00EF74BA"/>
    <w:rsid w:val="00F118C9"/>
    <w:rsid w:val="00F14BA2"/>
    <w:rsid w:val="00F5226C"/>
    <w:rsid w:val="00F72D47"/>
    <w:rsid w:val="00FA5C9B"/>
    <w:rsid w:val="00FE16C6"/>
    <w:rsid w:val="00FF2891"/>
    <w:rsid w:val="00FF3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Times New Roman"/>
        <w:sz w:val="22"/>
        <w:szCs w:val="22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DBD"/>
    <w:pPr>
      <w:autoSpaceDE w:val="0"/>
      <w:autoSpaceDN w:val="0"/>
      <w:adjustRightInd w:val="0"/>
    </w:pPr>
    <w:rPr>
      <w:rFonts w:ascii="Times New Roman" w:hAnsi="Times New Roman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QuickFormat1">
    <w:name w:val="QuickFormat1"/>
    <w:uiPriority w:val="99"/>
    <w:rsid w:val="00AA4DB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paragraph" w:styleId="a3">
    <w:name w:val="Balloon Text"/>
    <w:basedOn w:val="a"/>
    <w:link w:val="Char"/>
    <w:uiPriority w:val="99"/>
    <w:semiHidden/>
    <w:unhideWhenUsed/>
    <w:rsid w:val="006A6F8E"/>
    <w:rPr>
      <w:rFonts w:ascii="Tahoma" w:hAnsi="Tahoma" w:cs="Tahoma"/>
      <w:sz w:val="16"/>
      <w:szCs w:val="16"/>
    </w:rPr>
  </w:style>
  <w:style w:type="character" w:customStyle="1" w:styleId="Char">
    <w:name w:val="풍선 도움말 텍스트 Char"/>
    <w:basedOn w:val="a0"/>
    <w:link w:val="a3"/>
    <w:uiPriority w:val="99"/>
    <w:semiHidden/>
    <w:rsid w:val="006A6F8E"/>
    <w:rPr>
      <w:rFonts w:ascii="Tahoma" w:hAnsi="Tahoma" w:cs="Tahoma"/>
      <w:sz w:val="16"/>
      <w:szCs w:val="16"/>
      <w:lang w:eastAsia="en-US"/>
    </w:rPr>
  </w:style>
  <w:style w:type="paragraph" w:styleId="a4">
    <w:name w:val="List Paragraph"/>
    <w:basedOn w:val="a"/>
    <w:uiPriority w:val="34"/>
    <w:qFormat/>
    <w:rsid w:val="00AB14F1"/>
    <w:pPr>
      <w:ind w:left="720"/>
      <w:contextualSpacing/>
    </w:pPr>
  </w:style>
  <w:style w:type="paragraph" w:styleId="a5">
    <w:name w:val="Title"/>
    <w:basedOn w:val="a"/>
    <w:link w:val="Char0"/>
    <w:qFormat/>
    <w:locked/>
    <w:rsid w:val="00565E14"/>
    <w:pPr>
      <w:autoSpaceDE/>
      <w:autoSpaceDN/>
      <w:adjustRightInd/>
      <w:jc w:val="center"/>
    </w:pPr>
    <w:rPr>
      <w:rFonts w:eastAsia="Times New Roman"/>
      <w:b/>
      <w:snapToGrid w:val="0"/>
      <w:sz w:val="24"/>
      <w:szCs w:val="24"/>
      <w:lang w:val="en-US"/>
    </w:rPr>
  </w:style>
  <w:style w:type="character" w:customStyle="1" w:styleId="Char0">
    <w:name w:val="제목 Char"/>
    <w:basedOn w:val="a0"/>
    <w:link w:val="a5"/>
    <w:rsid w:val="00565E14"/>
    <w:rPr>
      <w:rFonts w:ascii="Times New Roman" w:eastAsia="Times New Roman" w:hAnsi="Times New Roman"/>
      <w:b/>
      <w:snapToGrid w:val="0"/>
      <w:sz w:val="24"/>
      <w:szCs w:val="24"/>
      <w:lang w:val="en-US" w:eastAsia="en-US"/>
    </w:rPr>
  </w:style>
  <w:style w:type="paragraph" w:styleId="a6">
    <w:name w:val="Body Text"/>
    <w:basedOn w:val="a"/>
    <w:link w:val="Char1"/>
    <w:rsid w:val="00565E14"/>
    <w:pPr>
      <w:autoSpaceDE/>
      <w:autoSpaceDN/>
      <w:adjustRightInd/>
    </w:pPr>
    <w:rPr>
      <w:rFonts w:eastAsia="Times New Roman"/>
      <w:snapToGrid w:val="0"/>
      <w:sz w:val="28"/>
      <w:szCs w:val="24"/>
      <w:lang w:val="en-US"/>
    </w:rPr>
  </w:style>
  <w:style w:type="character" w:customStyle="1" w:styleId="Char1">
    <w:name w:val="본문 Char"/>
    <w:basedOn w:val="a0"/>
    <w:link w:val="a6"/>
    <w:rsid w:val="00565E14"/>
    <w:rPr>
      <w:rFonts w:ascii="Times New Roman" w:eastAsia="Times New Roman" w:hAnsi="Times New Roman"/>
      <w:snapToGrid w:val="0"/>
      <w:sz w:val="28"/>
      <w:szCs w:val="24"/>
      <w:lang w:val="en-US" w:eastAsia="en-US"/>
    </w:rPr>
  </w:style>
  <w:style w:type="paragraph" w:styleId="a7">
    <w:name w:val="header"/>
    <w:basedOn w:val="a"/>
    <w:link w:val="Char2"/>
    <w:uiPriority w:val="99"/>
    <w:unhideWhenUsed/>
    <w:rsid w:val="00A81971"/>
    <w:pPr>
      <w:tabs>
        <w:tab w:val="center" w:pos="4680"/>
        <w:tab w:val="right" w:pos="9360"/>
      </w:tabs>
    </w:pPr>
  </w:style>
  <w:style w:type="character" w:customStyle="1" w:styleId="Char2">
    <w:name w:val="머리글 Char"/>
    <w:basedOn w:val="a0"/>
    <w:link w:val="a7"/>
    <w:uiPriority w:val="99"/>
    <w:rsid w:val="00A81971"/>
    <w:rPr>
      <w:rFonts w:ascii="Times New Roman" w:hAnsi="Times New Roman"/>
      <w:sz w:val="20"/>
      <w:szCs w:val="20"/>
      <w:lang w:eastAsia="en-US"/>
    </w:rPr>
  </w:style>
  <w:style w:type="paragraph" w:styleId="a8">
    <w:name w:val="footer"/>
    <w:basedOn w:val="a"/>
    <w:link w:val="Char3"/>
    <w:uiPriority w:val="99"/>
    <w:unhideWhenUsed/>
    <w:rsid w:val="00A81971"/>
    <w:pPr>
      <w:tabs>
        <w:tab w:val="center" w:pos="4680"/>
        <w:tab w:val="right" w:pos="9360"/>
      </w:tabs>
    </w:pPr>
  </w:style>
  <w:style w:type="character" w:customStyle="1" w:styleId="Char3">
    <w:name w:val="바닥글 Char"/>
    <w:basedOn w:val="a0"/>
    <w:link w:val="a8"/>
    <w:uiPriority w:val="99"/>
    <w:rsid w:val="00A81971"/>
    <w:rPr>
      <w:rFonts w:ascii="Times New Roman" w:hAnsi="Times New Roman"/>
      <w:sz w:val="20"/>
      <w:szCs w:val="20"/>
      <w:lang w:eastAsia="en-US"/>
    </w:rPr>
  </w:style>
  <w:style w:type="character" w:customStyle="1" w:styleId="header1">
    <w:name w:val="header1"/>
    <w:basedOn w:val="a0"/>
    <w:rsid w:val="001B119C"/>
    <w:rPr>
      <w:rFonts w:ascii="Arial" w:hAnsi="Arial" w:cs="Arial" w:hint="default"/>
      <w:b/>
      <w:bCs/>
      <w:color w:val="626262"/>
      <w:sz w:val="26"/>
      <w:szCs w:val="26"/>
    </w:rPr>
  </w:style>
  <w:style w:type="paragraph" w:customStyle="1" w:styleId="Default">
    <w:name w:val="Default"/>
    <w:rsid w:val="00A3211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character" w:styleId="a9">
    <w:name w:val="Emphasis"/>
    <w:uiPriority w:val="20"/>
    <w:qFormat/>
    <w:locked/>
    <w:rsid w:val="00D842E6"/>
    <w:rPr>
      <w:b/>
      <w:bCs/>
      <w:i w:val="0"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Times New Roman"/>
        <w:sz w:val="22"/>
        <w:szCs w:val="22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DBD"/>
    <w:pPr>
      <w:autoSpaceDE w:val="0"/>
      <w:autoSpaceDN w:val="0"/>
      <w:adjustRightInd w:val="0"/>
    </w:pPr>
    <w:rPr>
      <w:rFonts w:ascii="Times New Roman" w:hAnsi="Times New Roman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QuickFormat1">
    <w:name w:val="QuickFormat1"/>
    <w:uiPriority w:val="99"/>
    <w:rsid w:val="00AA4DB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paragraph" w:styleId="a3">
    <w:name w:val="Balloon Text"/>
    <w:basedOn w:val="a"/>
    <w:link w:val="Char"/>
    <w:uiPriority w:val="99"/>
    <w:semiHidden/>
    <w:unhideWhenUsed/>
    <w:rsid w:val="006A6F8E"/>
    <w:rPr>
      <w:rFonts w:ascii="Tahoma" w:hAnsi="Tahoma" w:cs="Tahoma"/>
      <w:sz w:val="16"/>
      <w:szCs w:val="16"/>
    </w:rPr>
  </w:style>
  <w:style w:type="character" w:customStyle="1" w:styleId="Char">
    <w:name w:val="풍선 도움말 텍스트 Char"/>
    <w:basedOn w:val="a0"/>
    <w:link w:val="a3"/>
    <w:uiPriority w:val="99"/>
    <w:semiHidden/>
    <w:rsid w:val="006A6F8E"/>
    <w:rPr>
      <w:rFonts w:ascii="Tahoma" w:hAnsi="Tahoma" w:cs="Tahoma"/>
      <w:sz w:val="16"/>
      <w:szCs w:val="16"/>
      <w:lang w:eastAsia="en-US"/>
    </w:rPr>
  </w:style>
  <w:style w:type="paragraph" w:styleId="a4">
    <w:name w:val="List Paragraph"/>
    <w:basedOn w:val="a"/>
    <w:uiPriority w:val="34"/>
    <w:qFormat/>
    <w:rsid w:val="00AB14F1"/>
    <w:pPr>
      <w:ind w:left="720"/>
      <w:contextualSpacing/>
    </w:pPr>
  </w:style>
  <w:style w:type="paragraph" w:styleId="a5">
    <w:name w:val="Title"/>
    <w:basedOn w:val="a"/>
    <w:link w:val="Char0"/>
    <w:qFormat/>
    <w:locked/>
    <w:rsid w:val="00565E14"/>
    <w:pPr>
      <w:autoSpaceDE/>
      <w:autoSpaceDN/>
      <w:adjustRightInd/>
      <w:jc w:val="center"/>
    </w:pPr>
    <w:rPr>
      <w:rFonts w:eastAsia="Times New Roman"/>
      <w:b/>
      <w:snapToGrid w:val="0"/>
      <w:sz w:val="24"/>
      <w:szCs w:val="24"/>
      <w:lang w:val="en-US"/>
    </w:rPr>
  </w:style>
  <w:style w:type="character" w:customStyle="1" w:styleId="Char0">
    <w:name w:val="제목 Char"/>
    <w:basedOn w:val="a0"/>
    <w:link w:val="a5"/>
    <w:rsid w:val="00565E14"/>
    <w:rPr>
      <w:rFonts w:ascii="Times New Roman" w:eastAsia="Times New Roman" w:hAnsi="Times New Roman"/>
      <w:b/>
      <w:snapToGrid w:val="0"/>
      <w:sz w:val="24"/>
      <w:szCs w:val="24"/>
      <w:lang w:val="en-US" w:eastAsia="en-US"/>
    </w:rPr>
  </w:style>
  <w:style w:type="paragraph" w:styleId="a6">
    <w:name w:val="Body Text"/>
    <w:basedOn w:val="a"/>
    <w:link w:val="Char1"/>
    <w:rsid w:val="00565E14"/>
    <w:pPr>
      <w:autoSpaceDE/>
      <w:autoSpaceDN/>
      <w:adjustRightInd/>
    </w:pPr>
    <w:rPr>
      <w:rFonts w:eastAsia="Times New Roman"/>
      <w:snapToGrid w:val="0"/>
      <w:sz w:val="28"/>
      <w:szCs w:val="24"/>
      <w:lang w:val="en-US"/>
    </w:rPr>
  </w:style>
  <w:style w:type="character" w:customStyle="1" w:styleId="Char1">
    <w:name w:val="본문 Char"/>
    <w:basedOn w:val="a0"/>
    <w:link w:val="a6"/>
    <w:rsid w:val="00565E14"/>
    <w:rPr>
      <w:rFonts w:ascii="Times New Roman" w:eastAsia="Times New Roman" w:hAnsi="Times New Roman"/>
      <w:snapToGrid w:val="0"/>
      <w:sz w:val="28"/>
      <w:szCs w:val="24"/>
      <w:lang w:val="en-US" w:eastAsia="en-US"/>
    </w:rPr>
  </w:style>
  <w:style w:type="paragraph" w:styleId="a7">
    <w:name w:val="header"/>
    <w:basedOn w:val="a"/>
    <w:link w:val="Char2"/>
    <w:uiPriority w:val="99"/>
    <w:unhideWhenUsed/>
    <w:rsid w:val="00A81971"/>
    <w:pPr>
      <w:tabs>
        <w:tab w:val="center" w:pos="4680"/>
        <w:tab w:val="right" w:pos="9360"/>
      </w:tabs>
    </w:pPr>
  </w:style>
  <w:style w:type="character" w:customStyle="1" w:styleId="Char2">
    <w:name w:val="머리글 Char"/>
    <w:basedOn w:val="a0"/>
    <w:link w:val="a7"/>
    <w:uiPriority w:val="99"/>
    <w:rsid w:val="00A81971"/>
    <w:rPr>
      <w:rFonts w:ascii="Times New Roman" w:hAnsi="Times New Roman"/>
      <w:sz w:val="20"/>
      <w:szCs w:val="20"/>
      <w:lang w:eastAsia="en-US"/>
    </w:rPr>
  </w:style>
  <w:style w:type="paragraph" w:styleId="a8">
    <w:name w:val="footer"/>
    <w:basedOn w:val="a"/>
    <w:link w:val="Char3"/>
    <w:uiPriority w:val="99"/>
    <w:unhideWhenUsed/>
    <w:rsid w:val="00A81971"/>
    <w:pPr>
      <w:tabs>
        <w:tab w:val="center" w:pos="4680"/>
        <w:tab w:val="right" w:pos="9360"/>
      </w:tabs>
    </w:pPr>
  </w:style>
  <w:style w:type="character" w:customStyle="1" w:styleId="Char3">
    <w:name w:val="바닥글 Char"/>
    <w:basedOn w:val="a0"/>
    <w:link w:val="a8"/>
    <w:uiPriority w:val="99"/>
    <w:rsid w:val="00A81971"/>
    <w:rPr>
      <w:rFonts w:ascii="Times New Roman" w:hAnsi="Times New Roman"/>
      <w:sz w:val="20"/>
      <w:szCs w:val="20"/>
      <w:lang w:eastAsia="en-US"/>
    </w:rPr>
  </w:style>
  <w:style w:type="character" w:customStyle="1" w:styleId="header1">
    <w:name w:val="header1"/>
    <w:basedOn w:val="a0"/>
    <w:rsid w:val="001B119C"/>
    <w:rPr>
      <w:rFonts w:ascii="Arial" w:hAnsi="Arial" w:cs="Arial" w:hint="default"/>
      <w:b/>
      <w:bCs/>
      <w:color w:val="626262"/>
      <w:sz w:val="26"/>
      <w:szCs w:val="26"/>
    </w:rPr>
  </w:style>
  <w:style w:type="paragraph" w:customStyle="1" w:styleId="Default">
    <w:name w:val="Default"/>
    <w:rsid w:val="00A3211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character" w:styleId="a9">
    <w:name w:val="Emphasis"/>
    <w:uiPriority w:val="20"/>
    <w:qFormat/>
    <w:locked/>
    <w:rsid w:val="00D842E6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9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Helen Ryan, Acting Director General,</vt:lpstr>
    </vt:vector>
  </TitlesOfParts>
  <Company>Health Canada - Santé Canada</Company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Helen Ryan, Acting Director General,</dc:title>
  <dc:creator>LUISA K CARTER</dc:creator>
  <cp:lastModifiedBy>Wanjoo Choi</cp:lastModifiedBy>
  <cp:revision>2</cp:revision>
  <cp:lastPrinted>2011-09-22T09:38:00Z</cp:lastPrinted>
  <dcterms:created xsi:type="dcterms:W3CDTF">2016-08-02T01:05:00Z</dcterms:created>
  <dcterms:modified xsi:type="dcterms:W3CDTF">2016-08-02T01:05:00Z</dcterms:modified>
</cp:coreProperties>
</file>